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5A5B" w14:textId="06C78654" w:rsidR="00030125" w:rsidRPr="00BE3292" w:rsidRDefault="00030125" w:rsidP="00030125">
      <w:pPr>
        <w:pStyle w:val="a7"/>
        <w:spacing w:line="320" w:lineRule="exact"/>
        <w:rPr>
          <w:rFonts w:ascii="メイリオ" w:eastAsia="メイリオ" w:hAnsi="メイリオ"/>
          <w:sz w:val="21"/>
          <w:szCs w:val="21"/>
        </w:rPr>
      </w:pPr>
      <w:r w:rsidRPr="00CB7920">
        <w:rPr>
          <w:rFonts w:asciiTheme="minorEastAsia" w:eastAsiaTheme="minorEastAsia" w:hAnsiTheme="minorEastAsia" w:hint="eastAsia"/>
          <w:sz w:val="21"/>
          <w:szCs w:val="21"/>
        </w:rPr>
        <w:t xml:space="preserve">　　　　　　　　　　　　　　　　　　　　　　　　　</w:t>
      </w:r>
      <w:r w:rsidRPr="00BE3292">
        <w:rPr>
          <w:rFonts w:ascii="メイリオ" w:eastAsia="メイリオ" w:hAnsi="メイリオ" w:hint="eastAsia"/>
          <w:sz w:val="21"/>
          <w:szCs w:val="21"/>
        </w:rPr>
        <w:t>令和　　年　　月　　日</w:t>
      </w:r>
    </w:p>
    <w:p w14:paraId="5922EC56" w14:textId="262FEBC6" w:rsidR="00BE3292" w:rsidRPr="00BE3292" w:rsidRDefault="00BE3292" w:rsidP="00BE3292">
      <w:pPr>
        <w:pStyle w:val="a7"/>
        <w:spacing w:line="320" w:lineRule="exact"/>
        <w:jc w:val="left"/>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p>
    <w:p w14:paraId="37664D65" w14:textId="77777777" w:rsidR="00030125" w:rsidRPr="00BE3292" w:rsidRDefault="00030125" w:rsidP="00030125">
      <w:pPr>
        <w:pStyle w:val="a7"/>
        <w:spacing w:line="320" w:lineRule="exact"/>
        <w:jc w:val="center"/>
        <w:rPr>
          <w:rFonts w:ascii="メイリオ" w:eastAsia="メイリオ" w:hAnsi="メイリオ"/>
          <w:sz w:val="21"/>
          <w:szCs w:val="21"/>
        </w:rPr>
      </w:pPr>
    </w:p>
    <w:p w14:paraId="6AB3EA97" w14:textId="3A475973" w:rsidR="00030125" w:rsidRPr="00BE3292" w:rsidRDefault="00030125" w:rsidP="00030125">
      <w:pPr>
        <w:pStyle w:val="a7"/>
        <w:spacing w:line="320" w:lineRule="exact"/>
        <w:jc w:val="center"/>
        <w:rPr>
          <w:rFonts w:ascii="メイリオ" w:eastAsia="メイリオ" w:hAnsi="メイリオ"/>
          <w:w w:val="97"/>
        </w:rPr>
      </w:pPr>
      <w:r w:rsidRPr="00B92E84">
        <w:rPr>
          <w:rFonts w:ascii="メイリオ" w:eastAsia="メイリオ" w:hAnsi="メイリオ" w:hint="eastAsia"/>
          <w:w w:val="97"/>
        </w:rPr>
        <w:t xml:space="preserve">　</w:t>
      </w:r>
      <w:r w:rsidR="00B92E84" w:rsidRPr="00B92E84">
        <w:rPr>
          <w:rFonts w:ascii="メイリオ" w:eastAsia="メイリオ" w:hAnsi="メイリオ" w:hint="eastAsia"/>
          <w:w w:val="97"/>
        </w:rPr>
        <w:t>令和</w:t>
      </w:r>
      <w:r w:rsidR="00AE3A6D">
        <w:rPr>
          <w:rFonts w:ascii="メイリオ" w:eastAsia="メイリオ" w:hAnsi="メイリオ" w:hint="eastAsia"/>
          <w:w w:val="97"/>
        </w:rPr>
        <w:t>４</w:t>
      </w:r>
      <w:r w:rsidRPr="00B92E84">
        <w:rPr>
          <w:rFonts w:ascii="メイリオ" w:eastAsia="メイリオ" w:hAnsi="メイリオ" w:hint="eastAsia"/>
          <w:w w:val="97"/>
        </w:rPr>
        <w:t>年</w:t>
      </w:r>
      <w:r w:rsidRPr="00BE3292">
        <w:rPr>
          <w:rFonts w:ascii="メイリオ" w:eastAsia="メイリオ" w:hAnsi="メイリオ" w:hint="eastAsia"/>
          <w:w w:val="97"/>
        </w:rPr>
        <w:t>度補正競争力強化型機器等導入緊急対策事業に係る被代替機器の処分確認書兼誓約書</w:t>
      </w:r>
    </w:p>
    <w:p w14:paraId="7A67EC03" w14:textId="77777777" w:rsidR="00BE3292" w:rsidRPr="00BE3292" w:rsidRDefault="00BE3292" w:rsidP="00030125">
      <w:pPr>
        <w:pStyle w:val="a7"/>
        <w:spacing w:line="320" w:lineRule="exact"/>
        <w:jc w:val="center"/>
        <w:rPr>
          <w:rFonts w:ascii="メイリオ" w:eastAsia="メイリオ" w:hAnsi="メイリオ"/>
          <w:w w:val="97"/>
        </w:rPr>
      </w:pPr>
    </w:p>
    <w:p w14:paraId="133B86F6" w14:textId="77777777" w:rsidR="00030125" w:rsidRPr="00BE3292" w:rsidRDefault="00030125" w:rsidP="00030125">
      <w:pPr>
        <w:pStyle w:val="a7"/>
        <w:spacing w:line="260" w:lineRule="exact"/>
        <w:jc w:val="center"/>
        <w:rPr>
          <w:rFonts w:ascii="メイリオ" w:eastAsia="メイリオ" w:hAnsi="メイリオ"/>
          <w:sz w:val="21"/>
          <w:szCs w:val="21"/>
        </w:rPr>
      </w:pPr>
    </w:p>
    <w:p w14:paraId="6DB5589E" w14:textId="47D80DC9"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漁　 協 　名　　　　　</w:t>
      </w:r>
      <w:r w:rsidR="005C61A7">
        <w:rPr>
          <w:rFonts w:ascii="メイリオ" w:eastAsia="メイリオ" w:hAnsi="メイリオ" w:hint="eastAsia"/>
          <w:sz w:val="21"/>
          <w:szCs w:val="21"/>
          <w:u w:val="single"/>
        </w:rPr>
        <w:t xml:space="preserve">　　</w:t>
      </w:r>
      <w:r w:rsidR="00CE4D2E">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11589A7" w14:textId="77777777" w:rsidR="00030125" w:rsidRPr="00BE3292" w:rsidRDefault="00030125" w:rsidP="00030125">
      <w:pPr>
        <w:pStyle w:val="a7"/>
        <w:spacing w:line="260" w:lineRule="exact"/>
        <w:rPr>
          <w:rFonts w:ascii="メイリオ" w:eastAsia="メイリオ" w:hAnsi="メイリオ"/>
          <w:sz w:val="21"/>
          <w:szCs w:val="21"/>
        </w:rPr>
      </w:pPr>
    </w:p>
    <w:p w14:paraId="124EA702" w14:textId="4695B891"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事業実施者名　　　　　　　</w:t>
      </w:r>
      <w:r w:rsidR="00CE4D2E">
        <w:rPr>
          <w:rFonts w:ascii="メイリオ" w:eastAsia="メイリオ" w:hAnsi="メイリオ" w:hint="eastAsia"/>
          <w:sz w:val="21"/>
          <w:szCs w:val="21"/>
          <w:u w:val="single"/>
        </w:rPr>
        <w:t xml:space="preserve">　</w:t>
      </w:r>
      <w:r w:rsidR="005C61A7">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E69BB4F" w14:textId="5FDB4D3F" w:rsidR="00030125" w:rsidRDefault="00030125" w:rsidP="00030125">
      <w:pPr>
        <w:pStyle w:val="a7"/>
        <w:spacing w:line="260" w:lineRule="exact"/>
        <w:rPr>
          <w:rFonts w:ascii="メイリオ" w:eastAsia="メイリオ" w:hAnsi="メイリオ"/>
          <w:sz w:val="21"/>
          <w:szCs w:val="21"/>
          <w:u w:val="single"/>
        </w:rPr>
      </w:pPr>
    </w:p>
    <w:p w14:paraId="6211C80A" w14:textId="70255097" w:rsidR="005C61A7" w:rsidRPr="00BE3292" w:rsidRDefault="005C61A7" w:rsidP="005C61A7">
      <w:pPr>
        <w:pStyle w:val="a7"/>
        <w:wordWrap w:val="0"/>
        <w:spacing w:line="320" w:lineRule="exact"/>
        <w:ind w:right="105"/>
        <w:rPr>
          <w:rFonts w:ascii="メイリオ" w:eastAsia="メイリオ" w:hAnsi="メイリオ"/>
          <w:sz w:val="21"/>
          <w:szCs w:val="21"/>
          <w:u w:val="single"/>
        </w:rPr>
      </w:pPr>
      <w:r>
        <w:rPr>
          <w:rFonts w:ascii="メイリオ" w:eastAsia="メイリオ" w:hAnsi="メイリオ" w:hint="eastAsia"/>
          <w:sz w:val="21"/>
          <w:szCs w:val="21"/>
          <w:u w:val="single"/>
        </w:rPr>
        <w:t>住　　　　所</w:t>
      </w:r>
      <w:r w:rsidRPr="00BE3292">
        <w:rPr>
          <w:rFonts w:ascii="メイリオ" w:eastAsia="メイリオ" w:hAnsi="メイリオ" w:hint="eastAsia"/>
          <w:sz w:val="21"/>
          <w:szCs w:val="21"/>
          <w:u w:val="single"/>
        </w:rPr>
        <w:t xml:space="preserve">　　　　　　　</w:t>
      </w:r>
      <w:r>
        <w:rPr>
          <w:rFonts w:ascii="メイリオ" w:eastAsia="メイリオ" w:hAnsi="メイリオ" w:hint="eastAsia"/>
          <w:sz w:val="21"/>
          <w:szCs w:val="21"/>
          <w:u w:val="single"/>
        </w:rPr>
        <w:t xml:space="preserve"> </w:t>
      </w:r>
      <w:r>
        <w:rPr>
          <w:rFonts w:ascii="メイリオ" w:eastAsia="メイリオ" w:hAnsi="メイリオ"/>
          <w:sz w:val="21"/>
          <w:szCs w:val="21"/>
          <w:u w:val="single"/>
        </w:rPr>
        <w:t xml:space="preserve"> </w:t>
      </w:r>
      <w:r>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Pr>
          <w:rFonts w:ascii="メイリオ" w:eastAsia="メイリオ" w:hAnsi="メイリオ" w:cs="ＭＳ 明朝" w:hint="eastAsia"/>
          <w:sz w:val="21"/>
          <w:szCs w:val="21"/>
          <w:u w:val="single"/>
        </w:rPr>
        <w:t xml:space="preserve"> </w:t>
      </w:r>
      <w:r>
        <w:rPr>
          <w:rFonts w:ascii="メイリオ" w:eastAsia="メイリオ" w:hAnsi="メイリオ" w:cs="ＭＳ 明朝"/>
          <w:sz w:val="21"/>
          <w:szCs w:val="21"/>
          <w:u w:val="single"/>
        </w:rPr>
        <w:t xml:space="preserve"> </w:t>
      </w:r>
    </w:p>
    <w:p w14:paraId="7B2F5661" w14:textId="77777777" w:rsidR="005C61A7" w:rsidRPr="005C61A7" w:rsidRDefault="005C61A7" w:rsidP="00030125">
      <w:pPr>
        <w:pStyle w:val="a7"/>
        <w:spacing w:line="260" w:lineRule="exact"/>
        <w:rPr>
          <w:rFonts w:ascii="メイリオ" w:eastAsia="メイリオ" w:hAnsi="メイリオ"/>
          <w:sz w:val="21"/>
          <w:szCs w:val="21"/>
          <w:u w:val="single"/>
        </w:rPr>
      </w:pPr>
    </w:p>
    <w:p w14:paraId="67204B44" w14:textId="77777777" w:rsidR="00030125" w:rsidRPr="00BE3292" w:rsidRDefault="00030125" w:rsidP="00A90B46">
      <w:pPr>
        <w:pStyle w:val="a7"/>
        <w:spacing w:line="260" w:lineRule="exact"/>
        <w:ind w:rightChars="67" w:right="141"/>
        <w:jc w:val="left"/>
        <w:rPr>
          <w:rFonts w:ascii="メイリオ" w:eastAsia="メイリオ" w:hAnsi="メイリオ"/>
          <w:sz w:val="21"/>
          <w:szCs w:val="21"/>
          <w:u w:val="single"/>
        </w:rPr>
      </w:pPr>
    </w:p>
    <w:p w14:paraId="5CF46F14" w14:textId="77777777" w:rsidR="00030125" w:rsidRPr="00BE3292" w:rsidRDefault="00030125" w:rsidP="00030125">
      <w:pPr>
        <w:pStyle w:val="a7"/>
        <w:spacing w:line="320" w:lineRule="exact"/>
        <w:ind w:firstLineChars="100" w:firstLine="210"/>
        <w:jc w:val="left"/>
        <w:rPr>
          <w:rFonts w:ascii="メイリオ" w:eastAsia="メイリオ" w:hAnsi="メイリオ" w:cs="ＭＳ 明朝"/>
          <w:sz w:val="21"/>
          <w:szCs w:val="21"/>
        </w:rPr>
      </w:pPr>
      <w:r w:rsidRPr="00BE3292">
        <w:rPr>
          <w:rFonts w:ascii="メイリオ" w:eastAsia="メイリオ" w:hAnsi="メイリオ" w:hint="eastAsia"/>
          <w:sz w:val="21"/>
          <w:szCs w:val="21"/>
        </w:rPr>
        <w:t>標記</w:t>
      </w:r>
      <w:r w:rsidRPr="00BE3292">
        <w:rPr>
          <w:rFonts w:ascii="メイリオ" w:eastAsia="メイリオ" w:hAnsi="メイリオ" w:cs="ＭＳ 明朝" w:hint="eastAsia"/>
          <w:sz w:val="21"/>
          <w:szCs w:val="21"/>
        </w:rPr>
        <w:t>事業の実施に際し、導入機器と入れ替えした下記１の被代替機器について、下記２のとおりの処分状況であることを確認するとともに、記載のとおり取扱うことを誓約します。</w:t>
      </w:r>
    </w:p>
    <w:p w14:paraId="28564A6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170253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１．被代替機器の概要　：</w:t>
      </w:r>
      <w:r w:rsidRPr="00BE3292">
        <w:rPr>
          <w:rFonts w:ascii="メイリオ" w:eastAsia="メイリオ" w:hAnsi="メイリオ" w:cs="ＭＳ 明朝" w:hint="eastAsia"/>
          <w:sz w:val="21"/>
          <w:szCs w:val="21"/>
          <w:u w:val="single"/>
        </w:rPr>
        <w:t>機器入替日（導入機器設置日）　　　　　年　　　月　　　日</w:t>
      </w:r>
    </w:p>
    <w:p w14:paraId="165138E7" w14:textId="66A84FE9" w:rsidR="00030125" w:rsidRPr="00BE3292" w:rsidRDefault="00030125" w:rsidP="00030125">
      <w:pPr>
        <w:pStyle w:val="a7"/>
        <w:spacing w:line="320" w:lineRule="exact"/>
        <w:ind w:firstLineChars="200" w:firstLine="42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u w:val="single"/>
        </w:rPr>
        <w:t>被代替機器メーカー</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機種</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r w:rsidR="003B6EC1">
        <w:rPr>
          <w:rFonts w:ascii="メイリオ" w:eastAsia="メイリオ" w:hAnsi="メイリオ" w:cs="ＭＳ 明朝" w:hint="eastAsia"/>
          <w:sz w:val="21"/>
          <w:szCs w:val="21"/>
          <w:u w:val="single"/>
        </w:rPr>
        <w:t>型式</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p>
    <w:p w14:paraId="4500C20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49210ED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２．被代替機器の処分状況</w:t>
      </w:r>
    </w:p>
    <w:p w14:paraId="14423435" w14:textId="72C36278" w:rsidR="00030125" w:rsidRPr="00BE3292" w:rsidRDefault="00CE4D2E"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931940034"/>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szCs w:val="22"/>
            </w:rPr>
            <w:t>☐</w:t>
          </w:r>
        </w:sdtContent>
      </w:sdt>
      <w:r w:rsidR="00030125" w:rsidRPr="00BE3292">
        <w:rPr>
          <w:rFonts w:ascii="メイリオ" w:eastAsia="メイリオ" w:hAnsi="メイリオ" w:cs="ＭＳ 明朝" w:hint="eastAsia"/>
          <w:sz w:val="21"/>
          <w:szCs w:val="21"/>
        </w:rPr>
        <w:t>廃棄または引取り（無償）処分済みです。（依頼先</w:t>
      </w:r>
      <w:r w:rsidR="00030125" w:rsidRPr="00BE3292">
        <w:rPr>
          <w:rFonts w:ascii="メイリオ" w:eastAsia="メイリオ" w:hAnsi="メイリオ" w:cs="ＭＳ 明朝" w:hint="eastAsia"/>
          <w:sz w:val="21"/>
          <w:szCs w:val="21"/>
          <w:u w:val="single"/>
        </w:rPr>
        <w:t xml:space="preserve">　　　　　　　　　　　　　　　　　　　　</w:t>
      </w:r>
      <w:r w:rsidR="00030125" w:rsidRPr="00BE3292">
        <w:rPr>
          <w:rFonts w:ascii="メイリオ" w:eastAsia="メイリオ" w:hAnsi="メイリオ" w:cs="ＭＳ 明朝" w:hint="eastAsia"/>
          <w:sz w:val="21"/>
          <w:szCs w:val="21"/>
        </w:rPr>
        <w:t>）</w:t>
      </w:r>
    </w:p>
    <w:p w14:paraId="4AD98548"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漁協は、被代替機器の廃棄または引取り（無償）の状況について、事業実施者の説明、廃棄業者または導入機器設置業者（販売業者）からの書類等により確認しました。</w:t>
      </w:r>
    </w:p>
    <w:p w14:paraId="15DB058F"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廃棄または引取り（無償）の処分に伴って本事業の事業実績報告に記載のない事後の下取り、売却等による返金などの利益を得る行為を一切行っておりません。また、事業実施者は、今後、本事業の実施期間内（機器等を導入してから5年間）に、事後の下取り、売却等による返金などがあった場合、すみやかに助成金の返還等の手続きをとることとし、不適切に利益を得る行為を一切致しません。</w:t>
      </w:r>
    </w:p>
    <w:p w14:paraId="0E70EFBB"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DA995ED" w14:textId="77777777" w:rsidR="00030125" w:rsidRPr="00BE3292" w:rsidRDefault="00CE4D2E"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1078894022"/>
          <w14:checkbox>
            <w14:checked w14:val="0"/>
            <w14:checkedState w14:val="2611" w14:font="ＭＳ 明朝"/>
            <w14:uncheckedState w14:val="2610" w14:font="ＭＳ ゴシック"/>
          </w14:checkbox>
        </w:sdtPr>
        <w:sdtEndPr/>
        <w:sdtContent>
          <w:r w:rsidR="00030125" w:rsidRPr="005C61A7">
            <w:rPr>
              <w:rFonts w:ascii="メイリオ" w:eastAsia="メイリオ" w:hAnsi="メイリオ" w:cs="Segoe UI Symbol"/>
              <w:sz w:val="22"/>
              <w:szCs w:val="22"/>
            </w:rPr>
            <w:t>☐</w:t>
          </w:r>
        </w:sdtContent>
      </w:sdt>
      <w:r w:rsidR="00030125" w:rsidRPr="00BE3292">
        <w:rPr>
          <w:rFonts w:ascii="メイリオ" w:eastAsia="メイリオ" w:hAnsi="メイリオ" w:cs="ＭＳ 明朝" w:hint="eastAsia"/>
          <w:sz w:val="21"/>
          <w:szCs w:val="21"/>
        </w:rPr>
        <w:t>以下の理由により処分保留しています。</w:t>
      </w:r>
    </w:p>
    <w:p w14:paraId="0DE97965"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漁協は、被代替機器の処分保留の状況について、事業実施者の説明、導入機器設置業者（販売業者）からの書類、現地調査等により確認しました。</w:t>
      </w:r>
    </w:p>
    <w:p w14:paraId="50E2D86E"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u w:val="single"/>
        </w:rPr>
        <w:t>事業実施者は、今後、機器等を導入してから５年以内に被代替機器を廃棄、引取り（無償）等の処分をする場合、漁協にその旨報告し、漁協は、処分の確認をします。</w:t>
      </w:r>
    </w:p>
    <w:p w14:paraId="2995CB67"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今後、被代替機器を以下の理由以外の目的で保管、転用することを一切致しません。また、事後の下取り、売却等による返金などがあった場合、すみやかに助成金の返還等の手続きをとることとし、不適切に利益を得る行為を一切致しません。</w:t>
      </w:r>
    </w:p>
    <w:p w14:paraId="72A90748"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w:t>
      </w:r>
    </w:p>
    <w:p w14:paraId="59893F54"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（処分保留理由）</w:t>
      </w:r>
    </w:p>
    <w:p w14:paraId="014F6232" w14:textId="7A90CD22" w:rsidR="00030125" w:rsidRPr="00BE3292" w:rsidRDefault="00CE4D2E"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549791217"/>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廃棄費用削減のため一時的に保管し後に他の廃棄物と併せて廃棄するため</w:t>
      </w:r>
    </w:p>
    <w:p w14:paraId="5D76C21F" w14:textId="77777777" w:rsidR="00030125" w:rsidRPr="00BE3292" w:rsidRDefault="00030125" w:rsidP="00030125">
      <w:pPr>
        <w:spacing w:line="320" w:lineRule="exact"/>
        <w:ind w:firstLineChars="100" w:firstLine="210"/>
        <w:rPr>
          <w:rFonts w:ascii="メイリオ" w:eastAsia="メイリオ" w:hAnsi="メイリオ"/>
          <w:szCs w:val="21"/>
        </w:rPr>
      </w:pPr>
    </w:p>
    <w:p w14:paraId="300214AD" w14:textId="364E480A" w:rsidR="00030125" w:rsidRPr="00BE3292" w:rsidRDefault="00CE4D2E"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27376715"/>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導入機器のトラブル・故障等のリスクに備え処分を保留しているため</w:t>
      </w:r>
    </w:p>
    <w:p w14:paraId="5AE007FD" w14:textId="77777777" w:rsidR="00030125" w:rsidRPr="00BE3292" w:rsidRDefault="00030125" w:rsidP="00030125">
      <w:pPr>
        <w:spacing w:line="320" w:lineRule="exact"/>
        <w:ind w:firstLineChars="100" w:firstLine="210"/>
        <w:rPr>
          <w:rFonts w:ascii="メイリオ" w:eastAsia="メイリオ" w:hAnsi="メイリオ"/>
          <w:szCs w:val="21"/>
        </w:rPr>
      </w:pPr>
    </w:p>
    <w:p w14:paraId="5F9F5843" w14:textId="222585BC" w:rsidR="00030125" w:rsidRPr="00BE3292" w:rsidRDefault="00CE4D2E"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192528129"/>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部品として使用するため</w:t>
      </w:r>
    </w:p>
    <w:p w14:paraId="7F09FCFE" w14:textId="77777777" w:rsidR="00030125" w:rsidRPr="00BE3292" w:rsidRDefault="00030125" w:rsidP="00030125">
      <w:pPr>
        <w:spacing w:line="320" w:lineRule="exact"/>
        <w:ind w:firstLineChars="100" w:firstLine="210"/>
        <w:rPr>
          <w:rFonts w:ascii="メイリオ" w:eastAsia="メイリオ" w:hAnsi="メイリオ"/>
          <w:szCs w:val="21"/>
        </w:rPr>
      </w:pPr>
    </w:p>
    <w:p w14:paraId="3D3BA9BD" w14:textId="77777777" w:rsidR="00030125" w:rsidRPr="00BE3292" w:rsidRDefault="00CE4D2E" w:rsidP="00030125">
      <w:pPr>
        <w:spacing w:line="320" w:lineRule="exact"/>
        <w:ind w:firstLineChars="100" w:firstLine="240"/>
        <w:rPr>
          <w:rFonts w:ascii="メイリオ" w:eastAsia="メイリオ" w:hAnsi="メイリオ"/>
          <w:szCs w:val="21"/>
        </w:rPr>
      </w:pPr>
      <w:sdt>
        <w:sdtPr>
          <w:rPr>
            <w:rFonts w:ascii="メイリオ" w:eastAsia="メイリオ" w:hAnsi="メイリオ" w:cs="ＭＳ 明朝" w:hint="eastAsia"/>
            <w:sz w:val="24"/>
            <w:szCs w:val="24"/>
          </w:rPr>
          <w:id w:val="773063789"/>
          <w14:checkbox>
            <w14:checked w14:val="0"/>
            <w14:checkedState w14:val="2611" w14:font="ＭＳ 明朝"/>
            <w14:uncheckedState w14:val="2610" w14:font="ＭＳ ゴシック"/>
          </w14:checkbox>
        </w:sdtPr>
        <w:sdtEndPr/>
        <w:sdtContent>
          <w:r w:rsidR="00030125" w:rsidRPr="005C61A7">
            <w:rPr>
              <w:rFonts w:ascii="メイリオ" w:eastAsia="メイリオ" w:hAnsi="メイリオ" w:cs="Segoe UI Symbol"/>
              <w:sz w:val="24"/>
              <w:szCs w:val="24"/>
            </w:rPr>
            <w:t>☐</w:t>
          </w:r>
        </w:sdtContent>
      </w:sdt>
      <w:r w:rsidR="00030125" w:rsidRPr="00BE3292">
        <w:rPr>
          <w:rFonts w:ascii="メイリオ" w:eastAsia="メイリオ" w:hAnsi="メイリオ" w:hint="eastAsia"/>
          <w:szCs w:val="21"/>
        </w:rPr>
        <w:t>その他特別な事由があり、予め漁安協に照会・相談し了解を得ているため</w:t>
      </w:r>
    </w:p>
    <w:p w14:paraId="34EB8F1A" w14:textId="68A604DD" w:rsidR="00030125" w:rsidRPr="00BE3292" w:rsidRDefault="00030125" w:rsidP="00030125">
      <w:pPr>
        <w:spacing w:line="320" w:lineRule="exact"/>
        <w:ind w:firstLineChars="100" w:firstLine="210"/>
        <w:rPr>
          <w:rFonts w:ascii="メイリオ" w:eastAsia="メイリオ" w:hAnsi="メイリオ"/>
          <w:szCs w:val="21"/>
          <w:u w:val="single"/>
        </w:rPr>
      </w:pPr>
      <w:r w:rsidRPr="00BE3292">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2F7A6942" wp14:editId="796667B8">
                <wp:simplePos x="0" y="0"/>
                <wp:positionH relativeFrom="column">
                  <wp:posOffset>164464</wp:posOffset>
                </wp:positionH>
                <wp:positionV relativeFrom="paragraph">
                  <wp:posOffset>5080</wp:posOffset>
                </wp:positionV>
                <wp:extent cx="6105525" cy="640080"/>
                <wp:effectExtent l="0" t="0" r="28575" b="26670"/>
                <wp:wrapNone/>
                <wp:docPr id="6" name="大かっこ 6"/>
                <wp:cNvGraphicFramePr/>
                <a:graphic xmlns:a="http://schemas.openxmlformats.org/drawingml/2006/main">
                  <a:graphicData uri="http://schemas.microsoft.com/office/word/2010/wordprocessingShape">
                    <wps:wsp>
                      <wps:cNvSpPr/>
                      <wps:spPr>
                        <a:xfrm>
                          <a:off x="0" y="0"/>
                          <a:ext cx="6105525" cy="6400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D3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95pt;margin-top:.4pt;width:480.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" strokecolor="windowText" strokeweight=".5pt">
                <v:stroke joinstyle="miter"/>
              </v:shape>
            </w:pict>
          </mc:Fallback>
        </mc:AlternateContent>
      </w:r>
      <w:r w:rsidRPr="00BE3292">
        <w:rPr>
          <w:rFonts w:ascii="メイリオ" w:eastAsia="メイリオ" w:hAnsi="メイリオ" w:hint="eastAsia"/>
          <w:szCs w:val="21"/>
        </w:rPr>
        <w:t>（特別な事由の内容）</w:t>
      </w:r>
      <w:r w:rsidRPr="00BE3292">
        <w:rPr>
          <w:rFonts w:ascii="メイリオ" w:eastAsia="メイリオ" w:hAnsi="メイリオ" w:hint="eastAsia"/>
          <w:szCs w:val="21"/>
          <w:u w:val="single"/>
        </w:rPr>
        <w:t xml:space="preserve">　　　　　　　　　　　　　　　　　　　　　　　　　　　　　　　　　　</w:t>
      </w:r>
      <w:r w:rsidR="00BE3292" w:rsidRPr="00BE3292">
        <w:rPr>
          <w:rFonts w:ascii="メイリオ" w:eastAsia="メイリオ" w:hAnsi="メイリオ" w:hint="eastAsia"/>
          <w:szCs w:val="21"/>
          <w:u w:val="single"/>
        </w:rPr>
        <w:t xml:space="preserve">　</w:t>
      </w:r>
    </w:p>
    <w:p w14:paraId="4BDDB14F" w14:textId="77777777" w:rsidR="00030125" w:rsidRPr="00BE3292" w:rsidRDefault="00030125" w:rsidP="00030125">
      <w:pPr>
        <w:spacing w:line="320" w:lineRule="exact"/>
        <w:ind w:leftChars="100" w:left="210" w:firstLineChars="200" w:firstLine="420"/>
        <w:rPr>
          <w:rFonts w:ascii="メイリオ" w:eastAsia="メイリオ" w:hAnsi="メイリオ"/>
          <w:szCs w:val="21"/>
          <w:u w:val="single"/>
        </w:rPr>
      </w:pPr>
      <w:r w:rsidRPr="00BE3292">
        <w:rPr>
          <w:rFonts w:ascii="メイリオ" w:eastAsia="メイリオ" w:hAnsi="メイリオ" w:hint="eastAsia"/>
          <w:szCs w:val="21"/>
          <w:u w:val="single"/>
        </w:rPr>
        <w:t xml:space="preserve">　　　　　　　　　　　　　　　　　　　　　　　　　　　　　　　　　　　　　　　　　　　</w:t>
      </w:r>
    </w:p>
    <w:p w14:paraId="12E80DE0" w14:textId="77777777" w:rsidR="00030125" w:rsidRPr="00BE3292" w:rsidRDefault="00030125" w:rsidP="00030125">
      <w:pPr>
        <w:spacing w:line="320" w:lineRule="exact"/>
        <w:ind w:firstLineChars="300" w:firstLine="630"/>
        <w:rPr>
          <w:rFonts w:ascii="メイリオ" w:eastAsia="メイリオ" w:hAnsi="メイリオ"/>
          <w:szCs w:val="21"/>
        </w:rPr>
      </w:pPr>
      <w:r w:rsidRPr="00BE3292">
        <w:rPr>
          <w:rFonts w:ascii="メイリオ" w:eastAsia="メイリオ" w:hAnsi="メイリオ" w:hint="eastAsia"/>
          <w:szCs w:val="21"/>
        </w:rPr>
        <w:t>※照会・相談し了解を得ていることが分かる書類を添付</w:t>
      </w:r>
    </w:p>
    <w:p w14:paraId="6B690C9C" w14:textId="77777777" w:rsidR="00030125" w:rsidRPr="00BE3292" w:rsidRDefault="00030125" w:rsidP="00030125">
      <w:pPr>
        <w:pStyle w:val="a7"/>
        <w:spacing w:line="320" w:lineRule="exact"/>
        <w:rPr>
          <w:rFonts w:ascii="メイリオ" w:eastAsia="メイリオ" w:hAnsi="メイリオ"/>
          <w:sz w:val="21"/>
          <w:szCs w:val="21"/>
        </w:rPr>
      </w:pPr>
      <w:r w:rsidRPr="00BE3292">
        <w:rPr>
          <w:rFonts w:ascii="メイリオ" w:eastAsia="メイリオ" w:hAnsi="メイリオ" w:hint="eastAsia"/>
          <w:sz w:val="21"/>
          <w:szCs w:val="21"/>
        </w:rPr>
        <w:t>以上</w:t>
      </w:r>
    </w:p>
    <w:p w14:paraId="385E165C" w14:textId="1E8B4317" w:rsidR="00B13C84" w:rsidRPr="00BE3292" w:rsidRDefault="00030125" w:rsidP="00030125">
      <w:pPr>
        <w:pStyle w:val="a7"/>
        <w:spacing w:line="320" w:lineRule="exact"/>
        <w:jc w:val="left"/>
        <w:rPr>
          <w:rFonts w:ascii="メイリオ" w:eastAsia="メイリオ" w:hAnsi="メイリオ"/>
        </w:rPr>
      </w:pPr>
      <w:r w:rsidRPr="00BE3292">
        <w:rPr>
          <w:rFonts w:ascii="メイリオ" w:eastAsia="メイリオ" w:hAnsi="メイリオ" w:cs="ＭＳ 明朝" w:hint="eastAsia"/>
          <w:sz w:val="21"/>
          <w:szCs w:val="21"/>
        </w:rPr>
        <w:t>（注）該当する□に</w:t>
      </w:r>
      <w:r w:rsidRPr="00BE3292">
        <w:rPr>
          <w:rFonts w:ascii="メイリオ" w:eastAsia="メイリオ" w:hAnsi="メイリオ" w:cs="Segoe UI Emoji"/>
          <w:sz w:val="21"/>
          <w:szCs w:val="21"/>
        </w:rPr>
        <w:t>✔</w:t>
      </w:r>
      <w:r w:rsidRPr="00BE3292">
        <w:rPr>
          <w:rFonts w:ascii="メイリオ" w:eastAsia="メイリオ" w:hAnsi="メイリオ" w:cs="ＭＳ 明朝" w:hint="eastAsia"/>
          <w:sz w:val="21"/>
          <w:szCs w:val="21"/>
        </w:rPr>
        <w:t>印、空欄に必要事項を記入すること。</w:t>
      </w:r>
    </w:p>
    <w:sectPr w:rsidR="00B13C84" w:rsidRPr="00BE3292" w:rsidSect="00BE3292">
      <w:pgSz w:w="11906" w:h="16838"/>
      <w:pgMar w:top="567"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ABA8" w14:textId="77777777" w:rsidR="00B23F5D" w:rsidRDefault="00B23F5D" w:rsidP="00D370C2">
      <w:r>
        <w:separator/>
      </w:r>
    </w:p>
  </w:endnote>
  <w:endnote w:type="continuationSeparator" w:id="0">
    <w:p w14:paraId="769E547A" w14:textId="77777777" w:rsidR="00B23F5D" w:rsidRDefault="00B23F5D"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CF35" w14:textId="77777777" w:rsidR="00B23F5D" w:rsidRDefault="00B23F5D" w:rsidP="00D370C2">
      <w:r>
        <w:separator/>
      </w:r>
    </w:p>
  </w:footnote>
  <w:footnote w:type="continuationSeparator" w:id="0">
    <w:p w14:paraId="6301C507" w14:textId="77777777" w:rsidR="00B23F5D" w:rsidRDefault="00B23F5D" w:rsidP="00D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B71"/>
    <w:rsid w:val="000014C7"/>
    <w:rsid w:val="00015D28"/>
    <w:rsid w:val="0002047B"/>
    <w:rsid w:val="00021B3C"/>
    <w:rsid w:val="00030125"/>
    <w:rsid w:val="000619DF"/>
    <w:rsid w:val="00066207"/>
    <w:rsid w:val="000710C8"/>
    <w:rsid w:val="00073960"/>
    <w:rsid w:val="00084532"/>
    <w:rsid w:val="00086C75"/>
    <w:rsid w:val="00097404"/>
    <w:rsid w:val="000A2038"/>
    <w:rsid w:val="000B7442"/>
    <w:rsid w:val="000C2BD4"/>
    <w:rsid w:val="000D1947"/>
    <w:rsid w:val="000F5DF4"/>
    <w:rsid w:val="001248A4"/>
    <w:rsid w:val="001249D7"/>
    <w:rsid w:val="0015294B"/>
    <w:rsid w:val="00160EA2"/>
    <w:rsid w:val="00166A3C"/>
    <w:rsid w:val="0018440C"/>
    <w:rsid w:val="00192468"/>
    <w:rsid w:val="001B3C26"/>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508B"/>
    <w:rsid w:val="0027099A"/>
    <w:rsid w:val="00272A34"/>
    <w:rsid w:val="002744B5"/>
    <w:rsid w:val="00276D14"/>
    <w:rsid w:val="00276E8D"/>
    <w:rsid w:val="002825E1"/>
    <w:rsid w:val="00286937"/>
    <w:rsid w:val="00294A41"/>
    <w:rsid w:val="00297572"/>
    <w:rsid w:val="002A4486"/>
    <w:rsid w:val="002B4DD8"/>
    <w:rsid w:val="002D3134"/>
    <w:rsid w:val="002D4E39"/>
    <w:rsid w:val="002E701E"/>
    <w:rsid w:val="002F074D"/>
    <w:rsid w:val="002F10A4"/>
    <w:rsid w:val="002F37E4"/>
    <w:rsid w:val="003000BF"/>
    <w:rsid w:val="0030420D"/>
    <w:rsid w:val="00344620"/>
    <w:rsid w:val="003613EF"/>
    <w:rsid w:val="00370C5B"/>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204C9"/>
    <w:rsid w:val="00423A02"/>
    <w:rsid w:val="00427397"/>
    <w:rsid w:val="00430994"/>
    <w:rsid w:val="00442845"/>
    <w:rsid w:val="00445452"/>
    <w:rsid w:val="00446F6B"/>
    <w:rsid w:val="00446FF4"/>
    <w:rsid w:val="00452B8F"/>
    <w:rsid w:val="00453487"/>
    <w:rsid w:val="00457619"/>
    <w:rsid w:val="00457C18"/>
    <w:rsid w:val="00477873"/>
    <w:rsid w:val="00486F61"/>
    <w:rsid w:val="00493FA2"/>
    <w:rsid w:val="00496482"/>
    <w:rsid w:val="00497874"/>
    <w:rsid w:val="004A0FF1"/>
    <w:rsid w:val="004A3B83"/>
    <w:rsid w:val="004B2F97"/>
    <w:rsid w:val="004B43A5"/>
    <w:rsid w:val="004C351A"/>
    <w:rsid w:val="004C4BED"/>
    <w:rsid w:val="004D4402"/>
    <w:rsid w:val="004E5B44"/>
    <w:rsid w:val="00503134"/>
    <w:rsid w:val="0050436B"/>
    <w:rsid w:val="00505325"/>
    <w:rsid w:val="00533516"/>
    <w:rsid w:val="00536FD6"/>
    <w:rsid w:val="0054579F"/>
    <w:rsid w:val="00546652"/>
    <w:rsid w:val="00547CEC"/>
    <w:rsid w:val="00561E74"/>
    <w:rsid w:val="0056241F"/>
    <w:rsid w:val="0056760B"/>
    <w:rsid w:val="0058234E"/>
    <w:rsid w:val="00593177"/>
    <w:rsid w:val="00594CB8"/>
    <w:rsid w:val="005B6E35"/>
    <w:rsid w:val="005C333D"/>
    <w:rsid w:val="005C61A7"/>
    <w:rsid w:val="005D3E51"/>
    <w:rsid w:val="005E2B70"/>
    <w:rsid w:val="005F3B31"/>
    <w:rsid w:val="00603EA0"/>
    <w:rsid w:val="006057F8"/>
    <w:rsid w:val="00610581"/>
    <w:rsid w:val="00623AE3"/>
    <w:rsid w:val="00631530"/>
    <w:rsid w:val="006355CE"/>
    <w:rsid w:val="00652BB5"/>
    <w:rsid w:val="00666095"/>
    <w:rsid w:val="00671EC4"/>
    <w:rsid w:val="00683A45"/>
    <w:rsid w:val="00693E87"/>
    <w:rsid w:val="006A67F8"/>
    <w:rsid w:val="006A6E27"/>
    <w:rsid w:val="006A7172"/>
    <w:rsid w:val="006C0873"/>
    <w:rsid w:val="006C0F6C"/>
    <w:rsid w:val="006D6B7B"/>
    <w:rsid w:val="006D6F4C"/>
    <w:rsid w:val="006E2A99"/>
    <w:rsid w:val="006E5415"/>
    <w:rsid w:val="006F6EDF"/>
    <w:rsid w:val="00717207"/>
    <w:rsid w:val="00723754"/>
    <w:rsid w:val="00730973"/>
    <w:rsid w:val="00730FD1"/>
    <w:rsid w:val="00733344"/>
    <w:rsid w:val="00734904"/>
    <w:rsid w:val="00735260"/>
    <w:rsid w:val="0074404F"/>
    <w:rsid w:val="00747BB1"/>
    <w:rsid w:val="00751707"/>
    <w:rsid w:val="00755BCB"/>
    <w:rsid w:val="007758C9"/>
    <w:rsid w:val="0078622E"/>
    <w:rsid w:val="00790841"/>
    <w:rsid w:val="00795089"/>
    <w:rsid w:val="007A2623"/>
    <w:rsid w:val="007A7359"/>
    <w:rsid w:val="007C1E75"/>
    <w:rsid w:val="007C4100"/>
    <w:rsid w:val="007C4FA0"/>
    <w:rsid w:val="007D1E57"/>
    <w:rsid w:val="007D59B7"/>
    <w:rsid w:val="007D69EB"/>
    <w:rsid w:val="007E4664"/>
    <w:rsid w:val="007F26B2"/>
    <w:rsid w:val="00804A58"/>
    <w:rsid w:val="0081451E"/>
    <w:rsid w:val="0082446E"/>
    <w:rsid w:val="0083125A"/>
    <w:rsid w:val="00831A29"/>
    <w:rsid w:val="00836071"/>
    <w:rsid w:val="0083650B"/>
    <w:rsid w:val="008416B3"/>
    <w:rsid w:val="008443D1"/>
    <w:rsid w:val="00860AF1"/>
    <w:rsid w:val="00860EFB"/>
    <w:rsid w:val="00864F35"/>
    <w:rsid w:val="00870889"/>
    <w:rsid w:val="00872965"/>
    <w:rsid w:val="00873DEA"/>
    <w:rsid w:val="00877FC8"/>
    <w:rsid w:val="00881E99"/>
    <w:rsid w:val="00887900"/>
    <w:rsid w:val="008965A2"/>
    <w:rsid w:val="008A6A2D"/>
    <w:rsid w:val="008B2110"/>
    <w:rsid w:val="008B640B"/>
    <w:rsid w:val="008C386F"/>
    <w:rsid w:val="009267AE"/>
    <w:rsid w:val="009557F5"/>
    <w:rsid w:val="009635A7"/>
    <w:rsid w:val="00964E81"/>
    <w:rsid w:val="009674EE"/>
    <w:rsid w:val="00971556"/>
    <w:rsid w:val="00976136"/>
    <w:rsid w:val="0098741A"/>
    <w:rsid w:val="00991756"/>
    <w:rsid w:val="009C0D49"/>
    <w:rsid w:val="009C31A8"/>
    <w:rsid w:val="009C6479"/>
    <w:rsid w:val="009D01F2"/>
    <w:rsid w:val="009D3643"/>
    <w:rsid w:val="009E5BEA"/>
    <w:rsid w:val="009E7006"/>
    <w:rsid w:val="00A01C67"/>
    <w:rsid w:val="00A041A6"/>
    <w:rsid w:val="00A13905"/>
    <w:rsid w:val="00A26C91"/>
    <w:rsid w:val="00A27BC8"/>
    <w:rsid w:val="00A45821"/>
    <w:rsid w:val="00A47577"/>
    <w:rsid w:val="00A5529F"/>
    <w:rsid w:val="00A571BC"/>
    <w:rsid w:val="00A577C4"/>
    <w:rsid w:val="00A667CD"/>
    <w:rsid w:val="00A75BA6"/>
    <w:rsid w:val="00A82C75"/>
    <w:rsid w:val="00A90B46"/>
    <w:rsid w:val="00A97C59"/>
    <w:rsid w:val="00AB33E6"/>
    <w:rsid w:val="00AD0946"/>
    <w:rsid w:val="00AD40C9"/>
    <w:rsid w:val="00AD5268"/>
    <w:rsid w:val="00AE347C"/>
    <w:rsid w:val="00AE3A6D"/>
    <w:rsid w:val="00AF5A3C"/>
    <w:rsid w:val="00B02FE2"/>
    <w:rsid w:val="00B073AF"/>
    <w:rsid w:val="00B13C84"/>
    <w:rsid w:val="00B23F5D"/>
    <w:rsid w:val="00B32E07"/>
    <w:rsid w:val="00B35081"/>
    <w:rsid w:val="00B3521C"/>
    <w:rsid w:val="00B36C5E"/>
    <w:rsid w:val="00B46421"/>
    <w:rsid w:val="00B4700F"/>
    <w:rsid w:val="00B66A62"/>
    <w:rsid w:val="00B77728"/>
    <w:rsid w:val="00B80A84"/>
    <w:rsid w:val="00B92E84"/>
    <w:rsid w:val="00BA1759"/>
    <w:rsid w:val="00BD7566"/>
    <w:rsid w:val="00BE3292"/>
    <w:rsid w:val="00BF2C82"/>
    <w:rsid w:val="00C02DCB"/>
    <w:rsid w:val="00C05C9F"/>
    <w:rsid w:val="00C133F4"/>
    <w:rsid w:val="00C14853"/>
    <w:rsid w:val="00C151A2"/>
    <w:rsid w:val="00C33F84"/>
    <w:rsid w:val="00C41DB5"/>
    <w:rsid w:val="00C73756"/>
    <w:rsid w:val="00C776EA"/>
    <w:rsid w:val="00C82B79"/>
    <w:rsid w:val="00C85688"/>
    <w:rsid w:val="00C93E12"/>
    <w:rsid w:val="00C96E68"/>
    <w:rsid w:val="00CA6D52"/>
    <w:rsid w:val="00CB02D1"/>
    <w:rsid w:val="00CB7920"/>
    <w:rsid w:val="00CD04C3"/>
    <w:rsid w:val="00CD4613"/>
    <w:rsid w:val="00CD48CE"/>
    <w:rsid w:val="00CE3665"/>
    <w:rsid w:val="00CE4D2E"/>
    <w:rsid w:val="00CF5B20"/>
    <w:rsid w:val="00D01B6E"/>
    <w:rsid w:val="00D04241"/>
    <w:rsid w:val="00D0457F"/>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74EB"/>
    <w:rsid w:val="00E81AFC"/>
    <w:rsid w:val="00E840BE"/>
    <w:rsid w:val="00E86FEA"/>
    <w:rsid w:val="00E968B0"/>
    <w:rsid w:val="00EB3CA7"/>
    <w:rsid w:val="00EB778B"/>
    <w:rsid w:val="00ED090C"/>
    <w:rsid w:val="00ED12D0"/>
    <w:rsid w:val="00ED2225"/>
    <w:rsid w:val="00EE1A9F"/>
    <w:rsid w:val="00EE7232"/>
    <w:rsid w:val="00EF0F5C"/>
    <w:rsid w:val="00EF352C"/>
    <w:rsid w:val="00EF6194"/>
    <w:rsid w:val="00EF62AE"/>
    <w:rsid w:val="00F14BF8"/>
    <w:rsid w:val="00F206A2"/>
    <w:rsid w:val="00F32730"/>
    <w:rsid w:val="00F35298"/>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5</cp:revision>
  <cp:lastPrinted>2021-03-05T07:25:00Z</cp:lastPrinted>
  <dcterms:created xsi:type="dcterms:W3CDTF">2022-06-09T05:07:00Z</dcterms:created>
  <dcterms:modified xsi:type="dcterms:W3CDTF">2023-08-31T06:02:00Z</dcterms:modified>
</cp:coreProperties>
</file>